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90" w:rsidRPr="002E5B90" w:rsidRDefault="002E5B90" w:rsidP="002E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B9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E5B90" w:rsidRPr="002E5B90" w:rsidRDefault="002E5B90" w:rsidP="002E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B90">
        <w:rPr>
          <w:rFonts w:ascii="Times New Roman" w:hAnsi="Times New Roman" w:cs="Times New Roman"/>
          <w:sz w:val="28"/>
          <w:szCs w:val="28"/>
        </w:rPr>
        <w:t>г. Шахты Ростовской области</w:t>
      </w:r>
    </w:p>
    <w:p w:rsidR="002E5B90" w:rsidRPr="002E5B90" w:rsidRDefault="002E5B90" w:rsidP="002E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B90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№25 им. </w:t>
      </w:r>
      <w:proofErr w:type="spellStart"/>
      <w:r w:rsidRPr="002E5B90">
        <w:rPr>
          <w:rFonts w:ascii="Times New Roman" w:hAnsi="Times New Roman" w:cs="Times New Roman"/>
          <w:sz w:val="28"/>
          <w:szCs w:val="28"/>
        </w:rPr>
        <w:t>А.Коренева</w:t>
      </w:r>
      <w:proofErr w:type="spellEnd"/>
      <w:r w:rsidRPr="002E5B90">
        <w:rPr>
          <w:rFonts w:ascii="Times New Roman" w:hAnsi="Times New Roman" w:cs="Times New Roman"/>
          <w:sz w:val="28"/>
          <w:szCs w:val="28"/>
        </w:rPr>
        <w:t>»</w:t>
      </w:r>
    </w:p>
    <w:p w:rsidR="002E5B90" w:rsidRPr="002E5B90" w:rsidRDefault="002E5B90" w:rsidP="002E5B90">
      <w:pPr>
        <w:rPr>
          <w:rFonts w:ascii="Times New Roman" w:hAnsi="Times New Roman" w:cs="Times New Roman"/>
          <w:sz w:val="24"/>
          <w:szCs w:val="24"/>
        </w:rPr>
      </w:pPr>
      <w:r w:rsidRPr="002E5B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E5B90" w:rsidRDefault="002E5B90" w:rsidP="002E5B90">
      <w:pPr>
        <w:rPr>
          <w:rFonts w:ascii="Times New Roman" w:hAnsi="Times New Roman" w:cs="Times New Roman"/>
        </w:rPr>
      </w:pPr>
    </w:p>
    <w:p w:rsidR="002E5B90" w:rsidRDefault="002E5B90" w:rsidP="002E5B90">
      <w:pPr>
        <w:rPr>
          <w:rFonts w:ascii="Times New Roman" w:hAnsi="Times New Roman" w:cs="Times New Roman"/>
        </w:rPr>
      </w:pPr>
    </w:p>
    <w:p w:rsidR="002E5B90" w:rsidRDefault="002E5B90" w:rsidP="002E5B90">
      <w:pPr>
        <w:rPr>
          <w:rFonts w:ascii="Times New Roman" w:hAnsi="Times New Roman" w:cs="Times New Roman"/>
        </w:rPr>
      </w:pPr>
    </w:p>
    <w:p w:rsidR="002E5B90" w:rsidRDefault="002E5B90" w:rsidP="002E5B90">
      <w:pPr>
        <w:rPr>
          <w:rFonts w:ascii="Times New Roman" w:hAnsi="Times New Roman" w:cs="Times New Roman"/>
        </w:rPr>
      </w:pPr>
    </w:p>
    <w:p w:rsidR="002E5B90" w:rsidRDefault="002E5B90" w:rsidP="002E5B90">
      <w:pPr>
        <w:rPr>
          <w:rFonts w:ascii="Times New Roman" w:hAnsi="Times New Roman" w:cs="Times New Roman"/>
        </w:rPr>
      </w:pPr>
    </w:p>
    <w:p w:rsidR="002E5B90" w:rsidRDefault="002E5B90" w:rsidP="002E5B90">
      <w:pPr>
        <w:rPr>
          <w:rFonts w:ascii="Times New Roman" w:hAnsi="Times New Roman" w:cs="Times New Roman"/>
        </w:rPr>
      </w:pPr>
    </w:p>
    <w:p w:rsidR="002E5B90" w:rsidRPr="002E5B90" w:rsidRDefault="002E5B90" w:rsidP="002E5B90">
      <w:pPr>
        <w:rPr>
          <w:rFonts w:ascii="Times New Roman" w:hAnsi="Times New Roman" w:cs="Times New Roman"/>
          <w:sz w:val="28"/>
        </w:rPr>
      </w:pPr>
    </w:p>
    <w:p w:rsidR="002E5B90" w:rsidRPr="002E5B90" w:rsidRDefault="002E5B90" w:rsidP="002E5B90">
      <w:pPr>
        <w:jc w:val="center"/>
        <w:rPr>
          <w:rFonts w:ascii="Times New Roman" w:hAnsi="Times New Roman" w:cs="Times New Roman"/>
          <w:sz w:val="48"/>
        </w:rPr>
      </w:pPr>
      <w:r w:rsidRPr="002E5B90">
        <w:rPr>
          <w:rFonts w:ascii="Times New Roman" w:hAnsi="Times New Roman" w:cs="Times New Roman"/>
          <w:sz w:val="48"/>
        </w:rPr>
        <w:t>Конспект урока по английскому языка</w:t>
      </w:r>
    </w:p>
    <w:p w:rsidR="002E5B90" w:rsidRPr="002E5B90" w:rsidRDefault="002E5B90" w:rsidP="002E5B90">
      <w:pPr>
        <w:jc w:val="center"/>
        <w:rPr>
          <w:rFonts w:ascii="Times New Roman" w:hAnsi="Times New Roman" w:cs="Times New Roman"/>
          <w:sz w:val="48"/>
          <w:lang w:val="en-US"/>
        </w:rPr>
      </w:pPr>
      <w:r w:rsidRPr="002E5B90">
        <w:rPr>
          <w:rFonts w:ascii="Times New Roman" w:hAnsi="Times New Roman" w:cs="Times New Roman"/>
          <w:sz w:val="48"/>
          <w:lang w:val="en-US"/>
        </w:rPr>
        <w:t>«What are good children like?”</w:t>
      </w:r>
    </w:p>
    <w:p w:rsidR="002E5B90" w:rsidRPr="002E5B90" w:rsidRDefault="002E5B90" w:rsidP="002E5B90">
      <w:pPr>
        <w:jc w:val="center"/>
        <w:rPr>
          <w:rFonts w:ascii="Times New Roman" w:hAnsi="Times New Roman" w:cs="Times New Roman"/>
          <w:sz w:val="36"/>
          <w:lang w:val="en-US"/>
        </w:rPr>
      </w:pPr>
    </w:p>
    <w:p w:rsidR="002E5B90" w:rsidRPr="002E5B90" w:rsidRDefault="002E5B90" w:rsidP="002E5B90">
      <w:pPr>
        <w:jc w:val="center"/>
        <w:rPr>
          <w:rFonts w:ascii="Times New Roman" w:hAnsi="Times New Roman" w:cs="Times New Roman"/>
          <w:sz w:val="36"/>
          <w:lang w:val="en-US"/>
        </w:rPr>
      </w:pPr>
    </w:p>
    <w:p w:rsidR="002E5B90" w:rsidRDefault="002E5B90" w:rsidP="002E5B90">
      <w:pPr>
        <w:jc w:val="center"/>
        <w:rPr>
          <w:rFonts w:ascii="Times New Roman" w:hAnsi="Times New Roman" w:cs="Times New Roman"/>
          <w:color w:val="999999"/>
          <w:sz w:val="56"/>
        </w:rPr>
      </w:pPr>
    </w:p>
    <w:p w:rsidR="002E5B90" w:rsidRDefault="002E5B90" w:rsidP="002E5B90">
      <w:pPr>
        <w:jc w:val="center"/>
        <w:rPr>
          <w:rFonts w:ascii="Times New Roman" w:hAnsi="Times New Roman" w:cs="Times New Roman"/>
          <w:color w:val="999999"/>
          <w:sz w:val="56"/>
        </w:rPr>
      </w:pPr>
    </w:p>
    <w:p w:rsidR="002E5B90" w:rsidRDefault="002E5B90" w:rsidP="002E5B90">
      <w:pPr>
        <w:jc w:val="center"/>
        <w:rPr>
          <w:rFonts w:ascii="Times New Roman" w:hAnsi="Times New Roman" w:cs="Times New Roman"/>
          <w:color w:val="999999"/>
          <w:sz w:val="56"/>
        </w:rPr>
      </w:pPr>
    </w:p>
    <w:p w:rsidR="002E5B90" w:rsidRDefault="002E5B90" w:rsidP="002E5B90">
      <w:pPr>
        <w:jc w:val="center"/>
        <w:rPr>
          <w:rFonts w:ascii="Times New Roman" w:hAnsi="Times New Roman" w:cs="Times New Roman"/>
          <w:color w:val="999999"/>
          <w:sz w:val="56"/>
        </w:rPr>
      </w:pPr>
    </w:p>
    <w:p w:rsidR="002E5B90" w:rsidRDefault="002E5B90" w:rsidP="002E5B90">
      <w:pPr>
        <w:jc w:val="center"/>
        <w:rPr>
          <w:rFonts w:ascii="Times New Roman" w:hAnsi="Times New Roman" w:cs="Times New Roman"/>
          <w:color w:val="999999"/>
          <w:sz w:val="56"/>
        </w:rPr>
      </w:pPr>
    </w:p>
    <w:p w:rsidR="002E5B90" w:rsidRPr="002E5B90" w:rsidRDefault="002E5B90" w:rsidP="002E5B90">
      <w:pPr>
        <w:rPr>
          <w:rFonts w:ascii="Times New Roman" w:hAnsi="Times New Roman" w:cs="Times New Roman"/>
          <w:color w:val="999999"/>
          <w:sz w:val="56"/>
        </w:rPr>
      </w:pPr>
    </w:p>
    <w:p w:rsidR="002E5B90" w:rsidRPr="002E5B90" w:rsidRDefault="002E5B90" w:rsidP="002E5B90">
      <w:pPr>
        <w:jc w:val="right"/>
        <w:rPr>
          <w:rFonts w:ascii="Times New Roman" w:hAnsi="Times New Roman" w:cs="Times New Roman"/>
          <w:sz w:val="28"/>
          <w:szCs w:val="28"/>
        </w:rPr>
      </w:pPr>
      <w:r w:rsidRPr="002E5B90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2E5B90" w:rsidRPr="002E5B90" w:rsidRDefault="002E5B90" w:rsidP="002E5B90">
      <w:pPr>
        <w:jc w:val="right"/>
        <w:rPr>
          <w:rFonts w:ascii="Times New Roman" w:hAnsi="Times New Roman" w:cs="Times New Roman"/>
          <w:sz w:val="28"/>
          <w:szCs w:val="28"/>
        </w:rPr>
      </w:pPr>
      <w:r w:rsidRPr="002E5B9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2E5B90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2E5B90" w:rsidRPr="002E5B90" w:rsidRDefault="002E5B90" w:rsidP="002E5B90">
      <w:pPr>
        <w:jc w:val="right"/>
        <w:rPr>
          <w:rFonts w:ascii="Times New Roman" w:hAnsi="Times New Roman" w:cs="Times New Roman"/>
          <w:sz w:val="28"/>
          <w:szCs w:val="28"/>
        </w:rPr>
      </w:pPr>
      <w:r w:rsidRPr="002E5B90">
        <w:rPr>
          <w:rFonts w:ascii="Times New Roman" w:hAnsi="Times New Roman" w:cs="Times New Roman"/>
          <w:sz w:val="28"/>
          <w:szCs w:val="28"/>
        </w:rPr>
        <w:t>Дмитриенко Екатерина Андреевна</w:t>
      </w:r>
    </w:p>
    <w:p w:rsidR="002E5B90" w:rsidRDefault="002E5B90" w:rsidP="002E5B90">
      <w:pPr>
        <w:jc w:val="right"/>
        <w:rPr>
          <w:rFonts w:ascii="Times New Roman" w:hAnsi="Times New Roman" w:cs="Times New Roman"/>
          <w:sz w:val="36"/>
        </w:rPr>
      </w:pPr>
    </w:p>
    <w:p w:rsidR="002E5B90" w:rsidRPr="00636824" w:rsidRDefault="002E5B90" w:rsidP="002E5B90">
      <w:pPr>
        <w:jc w:val="center"/>
        <w:rPr>
          <w:b/>
        </w:rPr>
      </w:pPr>
      <w:r w:rsidRPr="00636824">
        <w:rPr>
          <w:b/>
        </w:rPr>
        <w:lastRenderedPageBreak/>
        <w:t>ПОУРОЧНЫЙ ПЛАН</w:t>
      </w:r>
    </w:p>
    <w:p w:rsidR="002E5B90" w:rsidRPr="00636824" w:rsidRDefault="002E5B90" w:rsidP="002E5B90">
      <w:pPr>
        <w:jc w:val="center"/>
        <w:rPr>
          <w:b/>
        </w:rPr>
      </w:pPr>
    </w:p>
    <w:p w:rsidR="002E5B90" w:rsidRPr="00636824" w:rsidRDefault="002E5B90" w:rsidP="002E5B90">
      <w:pPr>
        <w:rPr>
          <w:b/>
        </w:rPr>
      </w:pPr>
      <w:r w:rsidRPr="00636824">
        <w:rPr>
          <w:b/>
          <w:u w:val="single"/>
        </w:rPr>
        <w:t>АНГЛИЙСКИЙ ЯЗЫК</w:t>
      </w:r>
      <w:r w:rsidRPr="00636824">
        <w:rPr>
          <w:b/>
        </w:rPr>
        <w:t xml:space="preserve">                                                             </w:t>
      </w:r>
      <w:r>
        <w:rPr>
          <w:b/>
        </w:rPr>
        <w:t xml:space="preserve">     </w:t>
      </w:r>
      <w:r w:rsidRPr="00636824">
        <w:rPr>
          <w:b/>
        </w:rPr>
        <w:t xml:space="preserve"> 6     </w:t>
      </w:r>
      <w:r>
        <w:rPr>
          <w:b/>
        </w:rPr>
        <w:t xml:space="preserve">                               </w:t>
      </w:r>
      <w:r>
        <w:rPr>
          <w:b/>
        </w:rPr>
        <w:t xml:space="preserve">     14. 10. 2020</w:t>
      </w:r>
    </w:p>
    <w:p w:rsidR="002E5B90" w:rsidRPr="00636824" w:rsidRDefault="002E5B90" w:rsidP="002E5B90">
      <w:r w:rsidRPr="00636824">
        <w:t xml:space="preserve">           предмет                                                                           класс                                     дата</w:t>
      </w:r>
    </w:p>
    <w:p w:rsidR="002E5B90" w:rsidRPr="00636824" w:rsidRDefault="002E5B90" w:rsidP="002E5B90"/>
    <w:p w:rsidR="002E5B90" w:rsidRPr="00636824" w:rsidRDefault="002E5B90" w:rsidP="002E5B90"/>
    <w:p w:rsidR="002E5B90" w:rsidRPr="00636824" w:rsidRDefault="002E5B90" w:rsidP="002E5B90">
      <w:proofErr w:type="gramStart"/>
      <w:r w:rsidRPr="00636824">
        <w:rPr>
          <w:b/>
        </w:rPr>
        <w:t>Тема:</w:t>
      </w:r>
      <w:r>
        <w:t xml:space="preserve">  </w:t>
      </w:r>
      <w:r w:rsidRPr="00636824">
        <w:t>Говорение</w:t>
      </w:r>
      <w:proofErr w:type="gramEnd"/>
      <w:r w:rsidRPr="00636824">
        <w:t>. Какой твой друг?</w:t>
      </w:r>
    </w:p>
    <w:p w:rsidR="002E5B90" w:rsidRPr="00636824" w:rsidRDefault="002E5B90" w:rsidP="002E5B90">
      <w:pPr>
        <w:rPr>
          <w:b/>
        </w:rPr>
      </w:pPr>
      <w:r w:rsidRPr="00636824">
        <w:rPr>
          <w:b/>
        </w:rPr>
        <w:t>Цели урока:</w:t>
      </w:r>
    </w:p>
    <w:p w:rsidR="002E5B90" w:rsidRPr="00CD2764" w:rsidRDefault="002E5B90" w:rsidP="002E5B90">
      <w:pPr>
        <w:rPr>
          <w:rFonts w:eastAsia="Calibri"/>
        </w:rPr>
      </w:pPr>
      <w:r w:rsidRPr="00CD2764">
        <w:rPr>
          <w:rFonts w:eastAsia="Calibri"/>
        </w:rPr>
        <w:t xml:space="preserve">социокультурный аспект — знакомство с организацией скаутов и её законами; </w:t>
      </w:r>
    </w:p>
    <w:p w:rsidR="002E5B90" w:rsidRPr="00CD2764" w:rsidRDefault="002E5B90" w:rsidP="002E5B90">
      <w:pPr>
        <w:rPr>
          <w:rFonts w:eastAsia="Calibri"/>
        </w:rPr>
      </w:pPr>
      <w:r w:rsidRPr="00CD2764">
        <w:rPr>
          <w:rFonts w:eastAsia="Calibri"/>
        </w:rPr>
        <w:t xml:space="preserve">развивающий аспект — развитие внимания, способности к сравнению, формулированию выводов, умения осуществлять информационный поиск, в том числе с помощью компьютерных средств, умения использовать опоры для построения высказывания; </w:t>
      </w:r>
    </w:p>
    <w:p w:rsidR="002E5B90" w:rsidRPr="00CD2764" w:rsidRDefault="002E5B90" w:rsidP="002E5B90">
      <w:pPr>
        <w:rPr>
          <w:rFonts w:eastAsia="Calibri"/>
        </w:rPr>
      </w:pPr>
      <w:r w:rsidRPr="00CD2764">
        <w:rPr>
          <w:rFonts w:eastAsia="Calibri"/>
        </w:rPr>
        <w:t xml:space="preserve">воспитательный аспект — формирование гуманистического мировоззрения, потребности и способности понимать образ жизни и поведение зарубежных сверстников, уважительного отношения к мнению других людей, стремления иметь собственное мнение, давать оценки; осознание своей культуры через контекст культуры англоязычных стран; </w:t>
      </w:r>
    </w:p>
    <w:p w:rsidR="002E5B90" w:rsidRPr="00CD2764" w:rsidRDefault="002E5B90" w:rsidP="002E5B90">
      <w:pPr>
        <w:rPr>
          <w:rFonts w:eastAsia="Calibri"/>
        </w:rPr>
      </w:pPr>
      <w:r w:rsidRPr="00CD2764">
        <w:rPr>
          <w:rFonts w:eastAsia="Calibri"/>
        </w:rPr>
        <w:t xml:space="preserve">учебный аспект — формирование лексических навыков говорения; сопутствующая задача: развитие умения читать с целью полного понимания информации. </w:t>
      </w:r>
    </w:p>
    <w:p w:rsidR="002E5B90" w:rsidRPr="00636824" w:rsidRDefault="002E5B90" w:rsidP="002E5B90">
      <w:pPr>
        <w:rPr>
          <w:rFonts w:eastAsia="Calibri"/>
          <w:lang w:val="en-US"/>
        </w:rPr>
      </w:pPr>
      <w:r w:rsidRPr="00CD2764">
        <w:rPr>
          <w:rFonts w:eastAsia="Calibri"/>
        </w:rPr>
        <w:t>Речевой</w:t>
      </w:r>
      <w:r w:rsidRPr="00CD2764">
        <w:rPr>
          <w:rFonts w:eastAsia="Calibri"/>
          <w:lang w:val="en-US"/>
        </w:rPr>
        <w:t xml:space="preserve"> </w:t>
      </w:r>
      <w:r w:rsidRPr="00CD2764">
        <w:rPr>
          <w:rFonts w:eastAsia="Calibri"/>
        </w:rPr>
        <w:t>материал</w:t>
      </w:r>
      <w:r w:rsidRPr="00CD2764">
        <w:rPr>
          <w:rFonts w:eastAsia="Calibri"/>
          <w:lang w:val="en-US"/>
        </w:rPr>
        <w:t xml:space="preserve">: </w:t>
      </w:r>
      <w:r w:rsidRPr="00CD2764">
        <w:rPr>
          <w:rFonts w:eastAsia="Calibri"/>
        </w:rPr>
        <w:t>продуктивный</w:t>
      </w:r>
      <w:r w:rsidRPr="00CD2764">
        <w:rPr>
          <w:rFonts w:eastAsia="Calibri"/>
          <w:lang w:val="en-US"/>
        </w:rPr>
        <w:t xml:space="preserve">: </w:t>
      </w:r>
      <w:r w:rsidRPr="00CD2764">
        <w:rPr>
          <w:rFonts w:eastAsia="Calibri"/>
        </w:rPr>
        <w:t>лексический</w:t>
      </w:r>
      <w:r w:rsidRPr="00CD2764">
        <w:rPr>
          <w:rFonts w:eastAsia="Calibri"/>
          <w:lang w:val="en-US"/>
        </w:rPr>
        <w:t xml:space="preserve"> — to bully, to call </w:t>
      </w:r>
      <w:proofErr w:type="spellStart"/>
      <w:r w:rsidRPr="00CD2764">
        <w:rPr>
          <w:rFonts w:eastAsia="Calibri"/>
          <w:lang w:val="en-US"/>
        </w:rPr>
        <w:t>sb</w:t>
      </w:r>
      <w:proofErr w:type="spellEnd"/>
      <w:r w:rsidRPr="00CD2764">
        <w:rPr>
          <w:rFonts w:eastAsia="Calibri"/>
          <w:lang w:val="en-US"/>
        </w:rPr>
        <w:t xml:space="preserve"> names, each other, to gossip, </w:t>
      </w:r>
      <w:r>
        <w:rPr>
          <w:rFonts w:eastAsia="Calibri"/>
          <w:lang w:val="en-US"/>
        </w:rPr>
        <w:t>to fight, to quarrel, to teas</w:t>
      </w:r>
    </w:p>
    <w:p w:rsidR="002E5B90" w:rsidRPr="00636824" w:rsidRDefault="002E5B90" w:rsidP="002E5B90">
      <w:r w:rsidRPr="00636824">
        <w:rPr>
          <w:b/>
        </w:rPr>
        <w:t>Оборудование, раздаточный материал:</w:t>
      </w:r>
      <w:r w:rsidRPr="00636824">
        <w:t xml:space="preserve"> </w:t>
      </w:r>
    </w:p>
    <w:p w:rsidR="002E5B90" w:rsidRPr="00636824" w:rsidRDefault="002E5B90" w:rsidP="002E5B90">
      <w:proofErr w:type="spellStart"/>
      <w:r w:rsidRPr="00636824">
        <w:t>Кузовлев</w:t>
      </w:r>
      <w:proofErr w:type="spellEnd"/>
      <w:r w:rsidRPr="00636824">
        <w:t xml:space="preserve"> В.П. Английский язык. Учебник для </w:t>
      </w:r>
      <w:proofErr w:type="gramStart"/>
      <w:r w:rsidRPr="00636824">
        <w:t>6  класса</w:t>
      </w:r>
      <w:proofErr w:type="gramEnd"/>
      <w:r w:rsidRPr="00636824">
        <w:t>. М. -  Просвещение, 2019</w:t>
      </w:r>
    </w:p>
    <w:p w:rsidR="002E5B90" w:rsidRPr="00636824" w:rsidRDefault="002E5B90" w:rsidP="002E5B90"/>
    <w:p w:rsidR="002E5B90" w:rsidRPr="00636824" w:rsidRDefault="002E5B90" w:rsidP="002E5B90"/>
    <w:p w:rsidR="002E5B90" w:rsidRPr="00636824" w:rsidRDefault="002E5B90" w:rsidP="002E5B90"/>
    <w:p w:rsidR="002E5B90" w:rsidRPr="00636824" w:rsidRDefault="002E5B90" w:rsidP="002E5B90">
      <w:pPr>
        <w:rPr>
          <w:b/>
        </w:rPr>
      </w:pPr>
    </w:p>
    <w:p w:rsidR="002E5B90" w:rsidRPr="00636824" w:rsidRDefault="002E5B90" w:rsidP="002E5B90">
      <w:pPr>
        <w:spacing w:after="0"/>
        <w:jc w:val="center"/>
        <w:rPr>
          <w:b/>
        </w:rPr>
      </w:pPr>
      <w:r w:rsidRPr="00636824">
        <w:rPr>
          <w:b/>
        </w:rPr>
        <w:t>ХОД УРОКА</w:t>
      </w:r>
    </w:p>
    <w:p w:rsidR="002E5B90" w:rsidRPr="00636824" w:rsidRDefault="002E5B90" w:rsidP="002E5B90">
      <w:pPr>
        <w:spacing w:after="0"/>
        <w:jc w:val="center"/>
        <w:rPr>
          <w:b/>
        </w:rPr>
      </w:pPr>
    </w:p>
    <w:p w:rsidR="002E5B90" w:rsidRPr="002E5B90" w:rsidRDefault="002E5B90" w:rsidP="002E5B90">
      <w:pPr>
        <w:spacing w:after="0"/>
        <w:jc w:val="both"/>
        <w:rPr>
          <w:i/>
          <w:u w:val="single"/>
        </w:rPr>
      </w:pPr>
      <w:r w:rsidRPr="00636824">
        <w:rPr>
          <w:b/>
          <w:lang w:val="en-US"/>
        </w:rPr>
        <w:t>I</w:t>
      </w:r>
      <w:r w:rsidRPr="002E5B90">
        <w:rPr>
          <w:b/>
        </w:rPr>
        <w:t xml:space="preserve"> </w:t>
      </w:r>
      <w:r w:rsidRPr="00636824">
        <w:rPr>
          <w:b/>
          <w:i/>
        </w:rPr>
        <w:t>Организационный момент:</w:t>
      </w:r>
      <w:r w:rsidRPr="00636824">
        <w:t xml:space="preserve"> </w:t>
      </w:r>
      <w:r w:rsidRPr="00636824">
        <w:rPr>
          <w:i/>
          <w:u w:val="single"/>
        </w:rPr>
        <w:t>Приветствие.</w:t>
      </w:r>
    </w:p>
    <w:p w:rsidR="002E5B90" w:rsidRPr="002E5B90" w:rsidRDefault="002E5B90" w:rsidP="002E5B90">
      <w:pPr>
        <w:spacing w:after="0"/>
        <w:jc w:val="both"/>
        <w:rPr>
          <w:i/>
          <w:u w:val="single"/>
        </w:rPr>
      </w:pPr>
    </w:p>
    <w:p w:rsidR="002E5B90" w:rsidRPr="00636824" w:rsidRDefault="002E5B90" w:rsidP="002E5B90">
      <w:pPr>
        <w:spacing w:after="0"/>
        <w:jc w:val="center"/>
        <w:rPr>
          <w:i/>
          <w:lang w:val="en-US"/>
        </w:rPr>
      </w:pPr>
      <w:r w:rsidRPr="00636824">
        <w:rPr>
          <w:i/>
          <w:lang w:val="en-US"/>
        </w:rPr>
        <w:t>Hello</w:t>
      </w:r>
      <w:r w:rsidRPr="002E5B90">
        <w:rPr>
          <w:i/>
          <w:lang w:val="en-US"/>
        </w:rPr>
        <w:t xml:space="preserve"> </w:t>
      </w:r>
      <w:r w:rsidRPr="00636824">
        <w:rPr>
          <w:i/>
          <w:lang w:val="en-US"/>
        </w:rPr>
        <w:t xml:space="preserve">my </w:t>
      </w:r>
      <w:r w:rsidRPr="002E5B90">
        <w:rPr>
          <w:i/>
          <w:lang w:val="en-US"/>
        </w:rPr>
        <w:t xml:space="preserve">dear </w:t>
      </w:r>
      <w:r w:rsidRPr="00636824">
        <w:rPr>
          <w:i/>
          <w:lang w:val="en-US"/>
        </w:rPr>
        <w:t>friends</w:t>
      </w:r>
      <w:r w:rsidRPr="002E5B90">
        <w:rPr>
          <w:i/>
          <w:lang w:val="en-US"/>
        </w:rPr>
        <w:t xml:space="preserve">. </w:t>
      </w:r>
      <w:r w:rsidRPr="00636824">
        <w:rPr>
          <w:i/>
          <w:lang w:val="en-US"/>
        </w:rPr>
        <w:t>How</w:t>
      </w:r>
      <w:r w:rsidRPr="002E5B90">
        <w:rPr>
          <w:i/>
          <w:lang w:val="en-US"/>
        </w:rPr>
        <w:t xml:space="preserve"> </w:t>
      </w:r>
      <w:r w:rsidRPr="00636824">
        <w:rPr>
          <w:i/>
          <w:lang w:val="en-US"/>
        </w:rPr>
        <w:t>are</w:t>
      </w:r>
      <w:r w:rsidRPr="002E5B90">
        <w:rPr>
          <w:i/>
          <w:lang w:val="en-US"/>
        </w:rPr>
        <w:t xml:space="preserve"> </w:t>
      </w:r>
      <w:r w:rsidRPr="00636824">
        <w:rPr>
          <w:i/>
          <w:lang w:val="en-US"/>
        </w:rPr>
        <w:t>you</w:t>
      </w:r>
      <w:r w:rsidRPr="002E5B90">
        <w:rPr>
          <w:i/>
          <w:lang w:val="en-US"/>
        </w:rPr>
        <w:t xml:space="preserve"> </w:t>
      </w:r>
      <w:r w:rsidRPr="00636824">
        <w:rPr>
          <w:i/>
          <w:lang w:val="en-US"/>
        </w:rPr>
        <w:t>today</w:t>
      </w:r>
      <w:r w:rsidRPr="002E5B90">
        <w:rPr>
          <w:i/>
          <w:lang w:val="en-US"/>
        </w:rPr>
        <w:t xml:space="preserve">? </w:t>
      </w:r>
      <w:r w:rsidRPr="00636824">
        <w:rPr>
          <w:i/>
          <w:lang w:val="en-US"/>
        </w:rPr>
        <w:t>How are you filling today?</w:t>
      </w:r>
    </w:p>
    <w:p w:rsidR="002E5B90" w:rsidRPr="00636824" w:rsidRDefault="002E5B90" w:rsidP="002E5B90">
      <w:pPr>
        <w:numPr>
          <w:ilvl w:val="0"/>
          <w:numId w:val="1"/>
        </w:numPr>
        <w:spacing w:after="0" w:line="240" w:lineRule="auto"/>
        <w:jc w:val="center"/>
        <w:rPr>
          <w:i/>
          <w:lang w:val="en-US"/>
        </w:rPr>
      </w:pPr>
      <w:r w:rsidRPr="00636824">
        <w:rPr>
          <w:i/>
          <w:lang w:val="en-US"/>
        </w:rPr>
        <w:t>Who is on duty today?</w:t>
      </w:r>
    </w:p>
    <w:p w:rsidR="002E5B90" w:rsidRPr="00636824" w:rsidRDefault="002E5B90" w:rsidP="002E5B90">
      <w:pPr>
        <w:numPr>
          <w:ilvl w:val="0"/>
          <w:numId w:val="1"/>
        </w:numPr>
        <w:spacing w:after="0" w:line="240" w:lineRule="auto"/>
        <w:jc w:val="center"/>
        <w:rPr>
          <w:i/>
          <w:lang w:val="en-US"/>
        </w:rPr>
      </w:pPr>
      <w:r w:rsidRPr="00636824">
        <w:rPr>
          <w:i/>
          <w:lang w:val="en-US"/>
        </w:rPr>
        <w:t>What date is it today?</w:t>
      </w:r>
    </w:p>
    <w:p w:rsidR="002E5B90" w:rsidRPr="00636824" w:rsidRDefault="002E5B90" w:rsidP="002E5B90">
      <w:pPr>
        <w:numPr>
          <w:ilvl w:val="0"/>
          <w:numId w:val="1"/>
        </w:numPr>
        <w:spacing w:after="0" w:line="240" w:lineRule="auto"/>
        <w:jc w:val="center"/>
        <w:rPr>
          <w:i/>
          <w:lang w:val="en-US"/>
        </w:rPr>
      </w:pPr>
      <w:r w:rsidRPr="00636824">
        <w:rPr>
          <w:i/>
          <w:lang w:val="en-US"/>
        </w:rPr>
        <w:t>What day is it today?</w:t>
      </w:r>
    </w:p>
    <w:p w:rsidR="002E5B90" w:rsidRPr="00636824" w:rsidRDefault="002E5B90" w:rsidP="002E5B90">
      <w:pPr>
        <w:numPr>
          <w:ilvl w:val="0"/>
          <w:numId w:val="1"/>
        </w:numPr>
        <w:spacing w:after="0" w:line="240" w:lineRule="auto"/>
        <w:jc w:val="center"/>
        <w:rPr>
          <w:i/>
          <w:lang w:val="en-US"/>
        </w:rPr>
      </w:pPr>
      <w:r w:rsidRPr="00636824">
        <w:rPr>
          <w:i/>
          <w:lang w:val="en-US"/>
        </w:rPr>
        <w:t>Who is absent?</w:t>
      </w:r>
    </w:p>
    <w:p w:rsidR="002E5B90" w:rsidRPr="00636824" w:rsidRDefault="002E5B90" w:rsidP="002E5B90">
      <w:pPr>
        <w:spacing w:after="0"/>
        <w:rPr>
          <w:b/>
          <w:i/>
        </w:rPr>
      </w:pPr>
      <w:r w:rsidRPr="00636824">
        <w:rPr>
          <w:b/>
          <w:lang w:val="en-US"/>
        </w:rPr>
        <w:t>II</w:t>
      </w:r>
      <w:r w:rsidRPr="00636824">
        <w:rPr>
          <w:b/>
        </w:rPr>
        <w:t xml:space="preserve"> </w:t>
      </w:r>
      <w:r w:rsidRPr="00636824">
        <w:rPr>
          <w:b/>
          <w:i/>
        </w:rPr>
        <w:t>Фонетическая и речевая зарядки: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 xml:space="preserve">Pupils repeat the transcription of the following words </w:t>
      </w:r>
    </w:p>
    <w:p w:rsidR="002E5B90" w:rsidRPr="00636824" w:rsidRDefault="002E5B90" w:rsidP="002E5B90">
      <w:pPr>
        <w:spacing w:after="0"/>
        <w:rPr>
          <w:i/>
          <w:lang w:val="en-US"/>
        </w:rPr>
      </w:pP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[t] – trust, talkative, tell the truth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[b] – bossy, boastful, bully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lastRenderedPageBreak/>
        <w:t xml:space="preserve">[g] – </w:t>
      </w:r>
      <w:proofErr w:type="gramStart"/>
      <w:r w:rsidRPr="00636824">
        <w:rPr>
          <w:i/>
          <w:lang w:val="en-US"/>
        </w:rPr>
        <w:t>gossip</w:t>
      </w:r>
      <w:proofErr w:type="gramEnd"/>
      <w:r w:rsidRPr="00636824">
        <w:rPr>
          <w:i/>
          <w:lang w:val="en-US"/>
        </w:rPr>
        <w:t xml:space="preserve">, </w:t>
      </w:r>
      <w:proofErr w:type="gramStart"/>
      <w:r w:rsidRPr="00636824">
        <w:rPr>
          <w:i/>
          <w:lang w:val="en-US"/>
        </w:rPr>
        <w:t>get on well with</w:t>
      </w:r>
      <w:proofErr w:type="gramEnd"/>
    </w:p>
    <w:p w:rsidR="002E5B90" w:rsidRPr="00636824" w:rsidRDefault="002E5B90" w:rsidP="002E5B90">
      <w:pPr>
        <w:spacing w:after="0"/>
        <w:rPr>
          <w:i/>
          <w:lang w:val="en-US"/>
        </w:rPr>
      </w:pPr>
    </w:p>
    <w:p w:rsidR="002E5B90" w:rsidRPr="002E5B90" w:rsidRDefault="002E5B90" w:rsidP="002E5B90">
      <w:pPr>
        <w:spacing w:after="0"/>
        <w:rPr>
          <w:i/>
        </w:rPr>
      </w:pPr>
      <w:r w:rsidRPr="00636824">
        <w:rPr>
          <w:i/>
          <w:lang w:val="en-US"/>
        </w:rPr>
        <w:t>Well</w:t>
      </w:r>
      <w:r w:rsidRPr="002E5B90">
        <w:rPr>
          <w:i/>
        </w:rPr>
        <w:t xml:space="preserve"> </w:t>
      </w:r>
      <w:r w:rsidRPr="00636824">
        <w:rPr>
          <w:i/>
          <w:lang w:val="en-US"/>
        </w:rPr>
        <w:t>done</w:t>
      </w:r>
      <w:r w:rsidRPr="002E5B90">
        <w:rPr>
          <w:i/>
        </w:rPr>
        <w:t xml:space="preserve">! </w:t>
      </w:r>
    </w:p>
    <w:p w:rsidR="002E5B90" w:rsidRPr="002E5B90" w:rsidRDefault="002E5B90" w:rsidP="002E5B90">
      <w:pPr>
        <w:spacing w:after="0"/>
      </w:pPr>
    </w:p>
    <w:p w:rsidR="002E5B90" w:rsidRPr="00636824" w:rsidRDefault="002E5B90" w:rsidP="002E5B90">
      <w:pPr>
        <w:spacing w:after="0"/>
        <w:rPr>
          <w:b/>
          <w:i/>
        </w:rPr>
      </w:pPr>
      <w:r w:rsidRPr="00636824">
        <w:rPr>
          <w:b/>
          <w:lang w:val="en-US"/>
        </w:rPr>
        <w:t>III</w:t>
      </w:r>
      <w:r w:rsidRPr="00636824">
        <w:rPr>
          <w:b/>
        </w:rPr>
        <w:t xml:space="preserve"> </w:t>
      </w:r>
      <w:r w:rsidRPr="00636824">
        <w:rPr>
          <w:b/>
          <w:i/>
        </w:rPr>
        <w:t>Проверка домашнего задания.</w:t>
      </w:r>
    </w:p>
    <w:p w:rsidR="002E5B90" w:rsidRPr="00636824" w:rsidRDefault="002E5B90" w:rsidP="002E5B90">
      <w:pPr>
        <w:spacing w:after="0"/>
        <w:rPr>
          <w:i/>
        </w:rPr>
      </w:pP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We could begin by going over your homework.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 xml:space="preserve">What was page? 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Was it difficult for you?</w:t>
      </w:r>
    </w:p>
    <w:p w:rsidR="002E5B90" w:rsidRPr="00636824" w:rsidRDefault="002E5B90" w:rsidP="002E5B90">
      <w:pPr>
        <w:spacing w:after="0"/>
      </w:pPr>
      <w:r w:rsidRPr="00636824">
        <w:t>(Учащиеся отвечают о сложности домашнего задания, повторяют слова на с. 25 и в тетради. Заполняют таблицу словами)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 xml:space="preserve">Complete the table </w:t>
      </w:r>
    </w:p>
    <w:p w:rsidR="002E5B90" w:rsidRPr="00636824" w:rsidRDefault="002E5B90" w:rsidP="002E5B90">
      <w:pPr>
        <w:spacing w:after="0"/>
        <w:rPr>
          <w:i/>
          <w:lang w:val="en-US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2E5B90" w:rsidRPr="00636824" w:rsidTr="00AC1043">
        <w:tc>
          <w:tcPr>
            <w:tcW w:w="5065" w:type="dxa"/>
            <w:shd w:val="clear" w:color="auto" w:fill="auto"/>
          </w:tcPr>
          <w:p w:rsidR="002E5B90" w:rsidRPr="00636824" w:rsidRDefault="002E5B90" w:rsidP="002E5B90">
            <w:pPr>
              <w:spacing w:after="0"/>
              <w:rPr>
                <w:i/>
                <w:lang w:val="en-US"/>
              </w:rPr>
            </w:pPr>
            <w:r w:rsidRPr="00636824">
              <w:rPr>
                <w:i/>
                <w:lang w:val="en-US"/>
              </w:rPr>
              <w:t>+</w:t>
            </w:r>
          </w:p>
        </w:tc>
        <w:tc>
          <w:tcPr>
            <w:tcW w:w="5066" w:type="dxa"/>
            <w:shd w:val="clear" w:color="auto" w:fill="auto"/>
          </w:tcPr>
          <w:p w:rsidR="002E5B90" w:rsidRPr="00636824" w:rsidRDefault="002E5B90" w:rsidP="002E5B90">
            <w:pPr>
              <w:spacing w:after="0"/>
              <w:rPr>
                <w:i/>
                <w:lang w:val="en-US"/>
              </w:rPr>
            </w:pPr>
            <w:r w:rsidRPr="00636824">
              <w:rPr>
                <w:i/>
                <w:lang w:val="en-US"/>
              </w:rPr>
              <w:t>-</w:t>
            </w:r>
          </w:p>
        </w:tc>
      </w:tr>
      <w:tr w:rsidR="002E5B90" w:rsidRPr="00636824" w:rsidTr="00AC1043">
        <w:tc>
          <w:tcPr>
            <w:tcW w:w="5065" w:type="dxa"/>
            <w:shd w:val="clear" w:color="auto" w:fill="auto"/>
          </w:tcPr>
          <w:p w:rsidR="002E5B90" w:rsidRPr="00636824" w:rsidRDefault="002E5B90" w:rsidP="002E5B90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5066" w:type="dxa"/>
            <w:shd w:val="clear" w:color="auto" w:fill="auto"/>
          </w:tcPr>
          <w:p w:rsidR="002E5B90" w:rsidRPr="00636824" w:rsidRDefault="002E5B90" w:rsidP="002E5B90">
            <w:pPr>
              <w:spacing w:after="0"/>
              <w:rPr>
                <w:i/>
                <w:lang w:val="en-US"/>
              </w:rPr>
            </w:pPr>
          </w:p>
        </w:tc>
      </w:tr>
    </w:tbl>
    <w:p w:rsidR="002E5B90" w:rsidRPr="00636824" w:rsidRDefault="002E5B90" w:rsidP="002E5B90">
      <w:pPr>
        <w:spacing w:after="0"/>
        <w:rPr>
          <w:i/>
        </w:rPr>
      </w:pPr>
      <w:r w:rsidRPr="00636824">
        <w:rPr>
          <w:i/>
        </w:rPr>
        <w:t xml:space="preserve">             </w:t>
      </w:r>
      <w:r w:rsidRPr="00636824">
        <w:rPr>
          <w:i/>
          <w:lang w:val="en-US"/>
        </w:rPr>
        <w:t>Good</w:t>
      </w:r>
      <w:r w:rsidRPr="00636824">
        <w:rPr>
          <w:i/>
        </w:rPr>
        <w:t xml:space="preserve"> </w:t>
      </w:r>
      <w:r w:rsidRPr="00636824">
        <w:rPr>
          <w:i/>
          <w:lang w:val="en-US"/>
        </w:rPr>
        <w:t>for</w:t>
      </w:r>
      <w:r w:rsidRPr="00636824">
        <w:rPr>
          <w:i/>
        </w:rPr>
        <w:t xml:space="preserve"> </w:t>
      </w:r>
      <w:r w:rsidRPr="00636824">
        <w:rPr>
          <w:i/>
          <w:lang w:val="en-US"/>
        </w:rPr>
        <w:t>you</w:t>
      </w:r>
      <w:r w:rsidRPr="00636824">
        <w:rPr>
          <w:i/>
        </w:rPr>
        <w:t xml:space="preserve">! </w:t>
      </w:r>
    </w:p>
    <w:p w:rsidR="002E5B90" w:rsidRPr="00636824" w:rsidRDefault="002E5B90" w:rsidP="002E5B90">
      <w:pPr>
        <w:spacing w:after="0"/>
        <w:rPr>
          <w:i/>
        </w:rPr>
      </w:pPr>
      <w:r w:rsidRPr="00636824">
        <w:rPr>
          <w:i/>
        </w:rPr>
        <w:t xml:space="preserve">         </w:t>
      </w:r>
    </w:p>
    <w:p w:rsidR="002E5B90" w:rsidRPr="00636824" w:rsidRDefault="002E5B90" w:rsidP="002E5B90">
      <w:pPr>
        <w:spacing w:after="0"/>
        <w:rPr>
          <w:b/>
          <w:i/>
        </w:rPr>
      </w:pPr>
      <w:r w:rsidRPr="00636824">
        <w:rPr>
          <w:b/>
          <w:lang w:val="en-US"/>
        </w:rPr>
        <w:t>IV</w:t>
      </w:r>
      <w:r w:rsidRPr="00636824">
        <w:rPr>
          <w:b/>
        </w:rPr>
        <w:t xml:space="preserve"> </w:t>
      </w:r>
      <w:r w:rsidRPr="00636824">
        <w:rPr>
          <w:b/>
          <w:i/>
        </w:rPr>
        <w:t>Актуализация опорных знаний, умений и навыков:</w:t>
      </w:r>
    </w:p>
    <w:p w:rsidR="002E5B90" w:rsidRPr="00636824" w:rsidRDefault="002E5B90" w:rsidP="002E5B90">
      <w:pPr>
        <w:numPr>
          <w:ilvl w:val="0"/>
          <w:numId w:val="2"/>
        </w:numPr>
        <w:spacing w:after="0" w:line="240" w:lineRule="auto"/>
        <w:rPr>
          <w:i/>
        </w:rPr>
      </w:pPr>
      <w:r w:rsidRPr="00636824">
        <w:rPr>
          <w:i/>
        </w:rPr>
        <w:t>Сообщение темы урока и целевая установка на уроке;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 xml:space="preserve">Open your books p. 27. Let`s read the title of the lesson. 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Look at the photos.  What do you think about our theme? What is the aim of the lesson?</w:t>
      </w:r>
    </w:p>
    <w:p w:rsidR="002E5B90" w:rsidRPr="00636824" w:rsidRDefault="002E5B90" w:rsidP="002E5B90">
      <w:pPr>
        <w:spacing w:after="0"/>
      </w:pPr>
      <w:r w:rsidRPr="00636824">
        <w:t xml:space="preserve">(Учащиеся читают название урока, смотрят на фото, пытаются сформулировать тему урока и цели) </w:t>
      </w:r>
    </w:p>
    <w:p w:rsidR="002E5B90" w:rsidRPr="00636824" w:rsidRDefault="002E5B90" w:rsidP="002E5B90">
      <w:pPr>
        <w:spacing w:after="0"/>
        <w:rPr>
          <w:lang w:val="en-US"/>
        </w:rPr>
      </w:pPr>
      <w:r w:rsidRPr="00636824">
        <w:rPr>
          <w:lang w:val="en-US"/>
        </w:rPr>
        <w:t>Today we are going to talk about boys and girls</w:t>
      </w:r>
    </w:p>
    <w:p w:rsidR="002E5B90" w:rsidRPr="00636824" w:rsidRDefault="002E5B90" w:rsidP="002E5B90">
      <w:pPr>
        <w:spacing w:after="0"/>
        <w:rPr>
          <w:b/>
          <w:lang w:val="en-US"/>
        </w:rPr>
      </w:pP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b/>
          <w:lang w:val="en-US"/>
        </w:rPr>
        <w:t>V</w:t>
      </w:r>
      <w:r w:rsidRPr="00636824">
        <w:rPr>
          <w:b/>
          <w:i/>
          <w:lang w:val="en-US"/>
        </w:rPr>
        <w:t xml:space="preserve"> </w:t>
      </w:r>
      <w:r w:rsidRPr="00636824">
        <w:rPr>
          <w:b/>
          <w:i/>
        </w:rPr>
        <w:t>Изучение</w:t>
      </w:r>
      <w:r w:rsidRPr="00636824">
        <w:rPr>
          <w:b/>
          <w:i/>
          <w:lang w:val="en-US"/>
        </w:rPr>
        <w:t xml:space="preserve"> </w:t>
      </w:r>
      <w:r w:rsidRPr="00636824">
        <w:rPr>
          <w:b/>
          <w:i/>
        </w:rPr>
        <w:t>нового</w:t>
      </w:r>
      <w:r w:rsidRPr="00636824">
        <w:rPr>
          <w:b/>
          <w:i/>
          <w:lang w:val="en-US"/>
        </w:rPr>
        <w:t xml:space="preserve"> </w:t>
      </w:r>
      <w:r w:rsidRPr="00636824">
        <w:rPr>
          <w:b/>
          <w:i/>
        </w:rPr>
        <w:t>материала</w:t>
      </w:r>
      <w:r w:rsidRPr="00636824">
        <w:rPr>
          <w:i/>
          <w:lang w:val="en-US"/>
        </w:rPr>
        <w:t>:</w:t>
      </w:r>
    </w:p>
    <w:p w:rsidR="002E5B90" w:rsidRPr="00636824" w:rsidRDefault="002E5B90" w:rsidP="002E5B90">
      <w:pPr>
        <w:spacing w:after="0"/>
        <w:rPr>
          <w:i/>
          <w:lang w:val="en-US"/>
        </w:rPr>
      </w:pP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Let`s answer the questions, please. What are the girls like? What are the boys like?</w:t>
      </w:r>
    </w:p>
    <w:p w:rsidR="002E5B90" w:rsidRPr="00636824" w:rsidRDefault="002E5B90" w:rsidP="002E5B90">
      <w:pPr>
        <w:spacing w:after="0"/>
        <w:rPr>
          <w:i/>
        </w:rPr>
      </w:pPr>
      <w:r w:rsidRPr="00636824">
        <w:rPr>
          <w:i/>
          <w:lang w:val="en-US"/>
        </w:rPr>
        <w:t>Use</w:t>
      </w:r>
      <w:r w:rsidRPr="00636824">
        <w:rPr>
          <w:i/>
        </w:rPr>
        <w:t xml:space="preserve"> </w:t>
      </w:r>
      <w:r w:rsidRPr="00636824">
        <w:rPr>
          <w:i/>
          <w:lang w:val="en-US"/>
        </w:rPr>
        <w:t>the</w:t>
      </w:r>
      <w:r w:rsidRPr="00636824">
        <w:rPr>
          <w:i/>
        </w:rPr>
        <w:t xml:space="preserve"> </w:t>
      </w:r>
      <w:r w:rsidRPr="00636824">
        <w:rPr>
          <w:i/>
          <w:lang w:val="en-US"/>
        </w:rPr>
        <w:t>Word</w:t>
      </w:r>
      <w:r w:rsidRPr="00636824">
        <w:rPr>
          <w:i/>
        </w:rPr>
        <w:t xml:space="preserve"> </w:t>
      </w:r>
      <w:r w:rsidRPr="00636824">
        <w:rPr>
          <w:i/>
          <w:lang w:val="en-US"/>
        </w:rPr>
        <w:t>box</w:t>
      </w:r>
      <w:r w:rsidRPr="00636824">
        <w:rPr>
          <w:i/>
        </w:rPr>
        <w:t xml:space="preserve"> </w:t>
      </w:r>
    </w:p>
    <w:p w:rsidR="002E5B90" w:rsidRPr="00636824" w:rsidRDefault="002E5B90" w:rsidP="002E5B90">
      <w:pPr>
        <w:spacing w:after="0"/>
        <w:rPr>
          <w:i/>
        </w:rPr>
      </w:pPr>
    </w:p>
    <w:p w:rsidR="002E5B90" w:rsidRPr="00636824" w:rsidRDefault="002E5B90" w:rsidP="002E5B90">
      <w:pPr>
        <w:spacing w:after="0"/>
      </w:pPr>
      <w:r w:rsidRPr="00636824">
        <w:t xml:space="preserve">(В упражнении происходит </w:t>
      </w:r>
      <w:proofErr w:type="spellStart"/>
      <w:r w:rsidRPr="00636824">
        <w:t>семантизация</w:t>
      </w:r>
      <w:proofErr w:type="spellEnd"/>
      <w:r w:rsidRPr="00636824">
        <w:t xml:space="preserve"> новых ЛЕ.</w:t>
      </w:r>
    </w:p>
    <w:p w:rsidR="002E5B90" w:rsidRPr="00636824" w:rsidRDefault="002E5B90" w:rsidP="002E5B90">
      <w:pPr>
        <w:spacing w:after="0"/>
      </w:pPr>
      <w:r w:rsidRPr="00636824">
        <w:t>Учащиеся читают предложения, которые, по их мнению, могут относиться к мальчикам (девочкам). Они знакомятся с новыми словами. Отрабатывается их произношение. Можно организовать дискуссию о том, согласны ли девочки (мальчики) с тем, что говорят их одноклассники)</w:t>
      </w:r>
    </w:p>
    <w:p w:rsidR="002E5B90" w:rsidRPr="00636824" w:rsidRDefault="002E5B90" w:rsidP="002E5B90">
      <w:pPr>
        <w:spacing w:after="0"/>
      </w:pPr>
      <w:r w:rsidRPr="00636824">
        <w:t xml:space="preserve"> 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Thank</w:t>
      </w:r>
      <w:r w:rsidRPr="00636824">
        <w:rPr>
          <w:i/>
        </w:rPr>
        <w:t xml:space="preserve"> </w:t>
      </w:r>
      <w:r w:rsidRPr="00636824">
        <w:rPr>
          <w:i/>
          <w:lang w:val="en-US"/>
        </w:rPr>
        <w:t>you</w:t>
      </w:r>
      <w:r w:rsidRPr="00636824">
        <w:rPr>
          <w:i/>
        </w:rPr>
        <w:t xml:space="preserve">! </w:t>
      </w:r>
      <w:r w:rsidRPr="00636824">
        <w:rPr>
          <w:i/>
          <w:lang w:val="en-US"/>
        </w:rPr>
        <w:t>Good!</w:t>
      </w:r>
    </w:p>
    <w:p w:rsidR="002E5B90" w:rsidRPr="00636824" w:rsidRDefault="002E5B90" w:rsidP="002E5B90">
      <w:pPr>
        <w:spacing w:after="0"/>
      </w:pPr>
    </w:p>
    <w:p w:rsidR="002E5B90" w:rsidRPr="002E5B90" w:rsidRDefault="002E5B90" w:rsidP="002E5B90">
      <w:pPr>
        <w:spacing w:after="0"/>
        <w:rPr>
          <w:b/>
          <w:i/>
          <w:lang w:val="en-US"/>
        </w:rPr>
      </w:pPr>
      <w:r w:rsidRPr="00636824">
        <w:rPr>
          <w:b/>
          <w:lang w:val="en-US"/>
        </w:rPr>
        <w:t>VI</w:t>
      </w:r>
      <w:r w:rsidRPr="002E5B90">
        <w:rPr>
          <w:b/>
          <w:i/>
          <w:lang w:val="en-US"/>
        </w:rPr>
        <w:t xml:space="preserve"> </w:t>
      </w:r>
      <w:r w:rsidRPr="00636824">
        <w:rPr>
          <w:b/>
          <w:i/>
        </w:rPr>
        <w:t>Проведение</w:t>
      </w:r>
      <w:r w:rsidRPr="002E5B90">
        <w:rPr>
          <w:b/>
          <w:i/>
          <w:lang w:val="en-US"/>
        </w:rPr>
        <w:t xml:space="preserve"> </w:t>
      </w:r>
      <w:r w:rsidRPr="00636824">
        <w:rPr>
          <w:b/>
          <w:i/>
        </w:rPr>
        <w:t>физкультминутки</w:t>
      </w:r>
      <w:r w:rsidRPr="002E5B90">
        <w:rPr>
          <w:b/>
          <w:i/>
          <w:lang w:val="en-US"/>
        </w:rPr>
        <w:t>.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 xml:space="preserve">Let`s have a rest. Stand up, please. Let`s repeat 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Put your right hand in,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Put your right hand out.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Put your left hand in,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Put your left hand out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In, out, in, out,</w:t>
      </w:r>
    </w:p>
    <w:p w:rsidR="002E5B90" w:rsidRPr="002E5B90" w:rsidRDefault="002E5B90" w:rsidP="002E5B90">
      <w:pPr>
        <w:spacing w:after="0"/>
        <w:rPr>
          <w:i/>
        </w:rPr>
      </w:pPr>
      <w:proofErr w:type="gramStart"/>
      <w:r w:rsidRPr="00636824">
        <w:rPr>
          <w:i/>
          <w:lang w:val="en-US"/>
        </w:rPr>
        <w:t>And</w:t>
      </w:r>
      <w:proofErr w:type="gramEnd"/>
      <w:r w:rsidRPr="002E5B90">
        <w:rPr>
          <w:i/>
        </w:rPr>
        <w:t xml:space="preserve"> </w:t>
      </w:r>
      <w:r w:rsidRPr="00636824">
        <w:rPr>
          <w:i/>
          <w:lang w:val="en-US"/>
        </w:rPr>
        <w:t>turn</w:t>
      </w:r>
      <w:r w:rsidRPr="002E5B90">
        <w:rPr>
          <w:i/>
        </w:rPr>
        <w:t xml:space="preserve"> </w:t>
      </w:r>
      <w:r w:rsidRPr="00636824">
        <w:rPr>
          <w:i/>
          <w:lang w:val="en-US"/>
        </w:rPr>
        <w:t>around</w:t>
      </w:r>
      <w:r w:rsidRPr="002E5B90">
        <w:rPr>
          <w:i/>
        </w:rPr>
        <w:t>.</w:t>
      </w:r>
    </w:p>
    <w:p w:rsidR="002E5B90" w:rsidRPr="002E5B90" w:rsidRDefault="002E5B90" w:rsidP="002E5B90">
      <w:pPr>
        <w:spacing w:after="0"/>
        <w:rPr>
          <w:i/>
        </w:rPr>
      </w:pPr>
    </w:p>
    <w:p w:rsidR="002E5B90" w:rsidRPr="00636824" w:rsidRDefault="002E5B90" w:rsidP="002E5B90">
      <w:pPr>
        <w:spacing w:after="0"/>
        <w:rPr>
          <w:b/>
          <w:i/>
        </w:rPr>
      </w:pPr>
      <w:r w:rsidRPr="00636824">
        <w:rPr>
          <w:b/>
          <w:lang w:val="en-US"/>
        </w:rPr>
        <w:t>VII</w:t>
      </w:r>
      <w:r w:rsidRPr="00636824">
        <w:rPr>
          <w:b/>
        </w:rPr>
        <w:t xml:space="preserve"> </w:t>
      </w:r>
      <w:r w:rsidRPr="00636824">
        <w:rPr>
          <w:b/>
          <w:i/>
        </w:rPr>
        <w:t>Самостоятельная работа учащихся по закреплению и совершенствованию знаний, умений и навыков:</w:t>
      </w:r>
    </w:p>
    <w:p w:rsidR="002E5B90" w:rsidRPr="002E5B90" w:rsidRDefault="002E5B90" w:rsidP="002E5B90">
      <w:pPr>
        <w:spacing w:after="0"/>
        <w:rPr>
          <w:i/>
        </w:rPr>
      </w:pP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lastRenderedPageBreak/>
        <w:t>Let`s do ex. 2. What are good boys\girls like?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You will divided into 2 groups. 1 – Girls 2 - Boys.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 xml:space="preserve">What 5 characteristics are the </w:t>
      </w:r>
      <w:proofErr w:type="gramStart"/>
      <w:r w:rsidRPr="00636824">
        <w:rPr>
          <w:i/>
          <w:lang w:val="en-US"/>
        </w:rPr>
        <w:t>most  important</w:t>
      </w:r>
      <w:proofErr w:type="gramEnd"/>
      <w:r w:rsidRPr="00636824">
        <w:rPr>
          <w:i/>
          <w:lang w:val="en-US"/>
        </w:rPr>
        <w:t xml:space="preserve">  for girls and boys?</w:t>
      </w:r>
    </w:p>
    <w:p w:rsidR="002E5B90" w:rsidRPr="00636824" w:rsidRDefault="002E5B90" w:rsidP="002E5B90">
      <w:pPr>
        <w:spacing w:after="0"/>
        <w:rPr>
          <w:i/>
          <w:lang w:val="en-US"/>
        </w:rPr>
      </w:pPr>
    </w:p>
    <w:p w:rsidR="002E5B90" w:rsidRPr="00636824" w:rsidRDefault="002E5B90" w:rsidP="002E5B90">
      <w:pPr>
        <w:spacing w:after="0"/>
      </w:pPr>
      <w:r w:rsidRPr="00636824">
        <w:t>(Мальчики (девочки) в группе обсуждают характеристики и сообщают своё мнение.)</w:t>
      </w:r>
    </w:p>
    <w:p w:rsidR="002E5B90" w:rsidRPr="00636824" w:rsidRDefault="002E5B90" w:rsidP="002E5B90">
      <w:pPr>
        <w:spacing w:after="0"/>
        <w:rPr>
          <w:b/>
          <w:i/>
        </w:rPr>
      </w:pPr>
    </w:p>
    <w:p w:rsidR="002E5B90" w:rsidRPr="00636824" w:rsidRDefault="002E5B90" w:rsidP="002E5B90">
      <w:pPr>
        <w:spacing w:after="0"/>
        <w:rPr>
          <w:i/>
        </w:rPr>
      </w:pPr>
      <w:proofErr w:type="gramStart"/>
      <w:r w:rsidRPr="00636824">
        <w:rPr>
          <w:b/>
          <w:lang w:val="en-US"/>
        </w:rPr>
        <w:t>VIII</w:t>
      </w:r>
      <w:r w:rsidRPr="00636824">
        <w:rPr>
          <w:b/>
        </w:rPr>
        <w:t xml:space="preserve"> </w:t>
      </w:r>
      <w:r w:rsidRPr="00636824">
        <w:rPr>
          <w:i/>
        </w:rPr>
        <w:t xml:space="preserve"> </w:t>
      </w:r>
      <w:r w:rsidRPr="00636824">
        <w:rPr>
          <w:b/>
          <w:i/>
        </w:rPr>
        <w:t>Домашнее</w:t>
      </w:r>
      <w:proofErr w:type="gramEnd"/>
      <w:r w:rsidRPr="00636824">
        <w:rPr>
          <w:b/>
          <w:i/>
        </w:rPr>
        <w:t xml:space="preserve"> задание: </w:t>
      </w:r>
    </w:p>
    <w:p w:rsidR="002E5B90" w:rsidRPr="00636824" w:rsidRDefault="002E5B90" w:rsidP="002E5B90">
      <w:pPr>
        <w:spacing w:after="0"/>
      </w:pPr>
      <w:r w:rsidRPr="00636824">
        <w:t xml:space="preserve">упр.1, стр.27 (устно); </w:t>
      </w:r>
    </w:p>
    <w:p w:rsidR="002E5B90" w:rsidRPr="00636824" w:rsidRDefault="002E5B90" w:rsidP="002E5B90">
      <w:pPr>
        <w:spacing w:after="0"/>
      </w:pPr>
      <w:r w:rsidRPr="00636824">
        <w:t xml:space="preserve"> выучить слова на диктант; </w:t>
      </w:r>
    </w:p>
    <w:p w:rsidR="002E5B90" w:rsidRPr="00636824" w:rsidRDefault="002E5B90" w:rsidP="002E5B90">
      <w:pPr>
        <w:spacing w:after="0"/>
        <w:rPr>
          <w:b/>
        </w:rPr>
      </w:pPr>
    </w:p>
    <w:p w:rsidR="002E5B90" w:rsidRPr="00636824" w:rsidRDefault="002E5B90" w:rsidP="002E5B90">
      <w:pPr>
        <w:spacing w:after="0"/>
      </w:pPr>
      <w:r w:rsidRPr="00636824">
        <w:rPr>
          <w:b/>
          <w:lang w:val="en-US"/>
        </w:rPr>
        <w:t>IX</w:t>
      </w:r>
      <w:r w:rsidRPr="00636824">
        <w:rPr>
          <w:b/>
        </w:rPr>
        <w:t xml:space="preserve"> </w:t>
      </w:r>
      <w:r w:rsidRPr="00636824">
        <w:rPr>
          <w:b/>
          <w:lang w:val="en-US"/>
        </w:rPr>
        <w:t>X</w:t>
      </w:r>
      <w:r w:rsidRPr="00636824">
        <w:rPr>
          <w:b/>
          <w:i/>
        </w:rPr>
        <w:t xml:space="preserve"> Подведение итогов</w:t>
      </w:r>
      <w:r w:rsidRPr="00636824">
        <w:rPr>
          <w:i/>
        </w:rPr>
        <w:t>:</w:t>
      </w:r>
      <w:r w:rsidRPr="00636824">
        <w:t xml:space="preserve"> 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Thank you for lesson. You were active today</w:t>
      </w:r>
    </w:p>
    <w:p w:rsidR="002E5B90" w:rsidRPr="00636824" w:rsidRDefault="002E5B90" w:rsidP="002E5B90">
      <w:pPr>
        <w:spacing w:after="0"/>
        <w:rPr>
          <w:lang w:val="en-US"/>
        </w:rPr>
      </w:pPr>
      <w:r w:rsidRPr="00636824">
        <w:rPr>
          <w:i/>
          <w:lang w:val="en-US"/>
        </w:rPr>
        <w:t>What have you learnt today?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>Your marks are …</w:t>
      </w:r>
    </w:p>
    <w:p w:rsidR="002E5B90" w:rsidRPr="00636824" w:rsidRDefault="002E5B90" w:rsidP="002E5B90">
      <w:pPr>
        <w:spacing w:after="0"/>
        <w:rPr>
          <w:i/>
          <w:lang w:val="en-US"/>
        </w:rPr>
      </w:pPr>
      <w:r w:rsidRPr="00636824">
        <w:rPr>
          <w:i/>
          <w:lang w:val="en-US"/>
        </w:rPr>
        <w:t xml:space="preserve">You may be free, </w:t>
      </w:r>
      <w:proofErr w:type="gramStart"/>
      <w:r w:rsidRPr="00636824">
        <w:rPr>
          <w:i/>
          <w:lang w:val="en-US"/>
        </w:rPr>
        <w:t>good bye</w:t>
      </w:r>
      <w:proofErr w:type="gramEnd"/>
      <w:r w:rsidRPr="00636824">
        <w:rPr>
          <w:i/>
          <w:lang w:val="en-US"/>
        </w:rPr>
        <w:t>.</w:t>
      </w: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Default="002E5B90" w:rsidP="002E5B90">
      <w:pPr>
        <w:rPr>
          <w:rFonts w:ascii="Times New Roman" w:hAnsi="Times New Roman" w:cs="Times New Roman"/>
          <w:sz w:val="24"/>
          <w:lang w:val="en-US"/>
        </w:rPr>
      </w:pPr>
    </w:p>
    <w:p w:rsidR="002E5B90" w:rsidRPr="002E5B90" w:rsidRDefault="002E5B90" w:rsidP="00D67C5D">
      <w:pPr>
        <w:spacing w:before="100" w:beforeAutospacing="1" w:after="75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2E5B90" w:rsidRPr="002E5B90" w:rsidRDefault="002E5B90" w:rsidP="00D67C5D">
      <w:pPr>
        <w:pStyle w:val="a4"/>
        <w:numPr>
          <w:ilvl w:val="0"/>
          <w:numId w:val="3"/>
        </w:numPr>
        <w:spacing w:before="100" w:beforeAutospacing="1" w:after="75" w:line="36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2E5B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Кузовлев</w:t>
      </w:r>
      <w:proofErr w:type="spellEnd"/>
      <w:r w:rsidRPr="002E5B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В.П. Английский язык.</w:t>
      </w:r>
      <w:r w:rsidR="00D67C5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Учебник.</w:t>
      </w:r>
      <w:bookmarkStart w:id="0" w:name="_GoBack"/>
      <w:bookmarkEnd w:id="0"/>
      <w:r w:rsidRPr="002E5B9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6 класс –</w:t>
      </w:r>
      <w:r w:rsidRPr="002E5B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М: Просвещение, 2019. </w:t>
      </w:r>
    </w:p>
    <w:p w:rsidR="00D67C5D" w:rsidRPr="00D67C5D" w:rsidRDefault="00D67C5D" w:rsidP="00D67C5D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67C5D">
        <w:rPr>
          <w:rFonts w:ascii="Times New Roman" w:eastAsia="Times New Roman" w:hAnsi="Times New Roman"/>
          <w:bCs/>
          <w:sz w:val="24"/>
          <w:szCs w:val="24"/>
          <w:lang w:eastAsia="ru-RU"/>
        </w:rPr>
        <w:t>Кузовлев</w:t>
      </w:r>
      <w:proofErr w:type="spellEnd"/>
      <w:r w:rsidRPr="00D67C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В.П. Английский язык.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Книга для учителя.</w:t>
      </w:r>
      <w:r w:rsidRPr="00D67C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 класс – М: Просвещение, 2019. </w:t>
      </w:r>
    </w:p>
    <w:p w:rsidR="00D67C5D" w:rsidRPr="00D67C5D" w:rsidRDefault="00D67C5D" w:rsidP="00D67C5D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67C5D">
        <w:rPr>
          <w:rFonts w:ascii="Times New Roman" w:eastAsia="Times New Roman" w:hAnsi="Times New Roman"/>
          <w:bCs/>
          <w:sz w:val="24"/>
          <w:szCs w:val="24"/>
          <w:lang w:eastAsia="ru-RU"/>
        </w:rPr>
        <w:t>Кузовлев</w:t>
      </w:r>
      <w:proofErr w:type="spellEnd"/>
      <w:r w:rsidRPr="00D67C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В.П. Английский язык.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тетрадь</w:t>
      </w:r>
      <w:r w:rsidRPr="00D67C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6 класс – М: Просвещение, 2019. </w:t>
      </w:r>
    </w:p>
    <w:p w:rsidR="002E5B90" w:rsidRPr="00D67C5D" w:rsidRDefault="002E5B90" w:rsidP="00D67C5D">
      <w:pPr>
        <w:spacing w:before="100" w:beforeAutospacing="1" w:after="75" w:line="360" w:lineRule="auto"/>
        <w:ind w:left="360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2E5B90" w:rsidRPr="00D6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2AAD"/>
    <w:multiLevelType w:val="hybridMultilevel"/>
    <w:tmpl w:val="13E81B3C"/>
    <w:lvl w:ilvl="0" w:tplc="7C0AF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64AEA"/>
    <w:multiLevelType w:val="hybridMultilevel"/>
    <w:tmpl w:val="35F8E08C"/>
    <w:lvl w:ilvl="0" w:tplc="0419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7E654428"/>
    <w:multiLevelType w:val="hybridMultilevel"/>
    <w:tmpl w:val="494E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90"/>
    <w:rsid w:val="002E5B90"/>
    <w:rsid w:val="00C82C9F"/>
    <w:rsid w:val="00D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5ADE-AC8F-4163-9F53-8DF88A95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5B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2020-11-15T18:08:00Z</dcterms:created>
  <dcterms:modified xsi:type="dcterms:W3CDTF">2020-11-15T18:21:00Z</dcterms:modified>
</cp:coreProperties>
</file>